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BFBA2" w14:textId="7A577C22" w:rsidR="00024F93" w:rsidRDefault="00024F93" w:rsidP="00024F93">
      <w:pPr>
        <w:ind w:left="-284" w:firstLine="284"/>
      </w:pPr>
    </w:p>
    <w:p w14:paraId="09420BFB" w14:textId="77777777" w:rsidR="00AE5A71" w:rsidRPr="00A955FD" w:rsidRDefault="00024F93" w:rsidP="00AE5A71">
      <w:pPr>
        <w:ind w:left="-284" w:firstLine="284"/>
        <w:jc w:val="center"/>
        <w:rPr>
          <w:rFonts w:ascii="Times New Roman" w:hAnsi="Times New Roman" w:cs="Times New Roman"/>
          <w:b/>
        </w:rPr>
      </w:pPr>
      <w:r w:rsidRPr="00A955FD">
        <w:rPr>
          <w:rFonts w:ascii="Times New Roman" w:hAnsi="Times New Roman" w:cs="Times New Roman"/>
          <w:b/>
        </w:rPr>
        <w:t xml:space="preserve">ENVIRONMENT CELL </w:t>
      </w:r>
    </w:p>
    <w:p w14:paraId="14F8EB88" w14:textId="45D257C0" w:rsidR="00024F93" w:rsidRPr="00A955FD" w:rsidRDefault="00024F93" w:rsidP="00AE5A71">
      <w:pPr>
        <w:ind w:left="-284" w:firstLine="284"/>
        <w:jc w:val="center"/>
        <w:rPr>
          <w:rFonts w:ascii="Times New Roman" w:hAnsi="Times New Roman" w:cs="Times New Roman"/>
          <w:b/>
        </w:rPr>
      </w:pPr>
      <w:r w:rsidRPr="00A955FD">
        <w:rPr>
          <w:rFonts w:ascii="Times New Roman" w:hAnsi="Times New Roman" w:cs="Times New Roman"/>
          <w:b/>
        </w:rPr>
        <w:t>ANNUAL REPORT</w:t>
      </w:r>
    </w:p>
    <w:p w14:paraId="317D4A1A" w14:textId="2E9089C2" w:rsidR="00AE5A71" w:rsidRPr="00A955FD" w:rsidRDefault="00AE5A71" w:rsidP="00AE5A71">
      <w:pPr>
        <w:ind w:left="-284" w:firstLine="284"/>
        <w:jc w:val="center"/>
        <w:rPr>
          <w:rFonts w:ascii="Times New Roman" w:hAnsi="Times New Roman" w:cs="Times New Roman"/>
          <w:b/>
        </w:rPr>
      </w:pPr>
      <w:r w:rsidRPr="00A955FD">
        <w:rPr>
          <w:rFonts w:ascii="Times New Roman" w:hAnsi="Times New Roman" w:cs="Times New Roman"/>
          <w:b/>
        </w:rPr>
        <w:t>2024-2025</w:t>
      </w:r>
    </w:p>
    <w:p w14:paraId="4FAAF0DD" w14:textId="172CF5E8" w:rsidR="00024F93" w:rsidRPr="00AE5A71" w:rsidRDefault="00024F93" w:rsidP="00024F93">
      <w:pPr>
        <w:ind w:left="-284" w:firstLine="284"/>
        <w:rPr>
          <w:rFonts w:ascii="Times New Roman" w:hAnsi="Times New Roman" w:cs="Times New Roman"/>
          <w:b/>
        </w:rPr>
      </w:pPr>
      <w:r w:rsidRPr="00AE5A71">
        <w:rPr>
          <w:rFonts w:ascii="Times New Roman" w:hAnsi="Times New Roman" w:cs="Times New Roman"/>
          <w:b/>
        </w:rPr>
        <w:t>Tree Plantation Drive</w:t>
      </w:r>
    </w:p>
    <w:p w14:paraId="7F7ABAB8" w14:textId="570F2590" w:rsidR="00024F93" w:rsidRPr="00024F93" w:rsidRDefault="00024F93" w:rsidP="00024F93">
      <w:pPr>
        <w:ind w:left="-284" w:firstLine="284"/>
        <w:rPr>
          <w:rFonts w:ascii="Times New Roman" w:hAnsi="Times New Roman" w:cs="Times New Roman"/>
        </w:rPr>
      </w:pPr>
      <w:r w:rsidRPr="00024F93">
        <w:rPr>
          <w:rFonts w:ascii="Times New Roman" w:hAnsi="Times New Roman" w:cs="Times New Roman"/>
        </w:rPr>
        <w:t>Date: August 13, 2024</w:t>
      </w:r>
    </w:p>
    <w:p w14:paraId="39E3ACE6" w14:textId="77777777" w:rsidR="00024F93" w:rsidRDefault="00024F93" w:rsidP="00024F93">
      <w:pPr>
        <w:ind w:left="-284" w:firstLine="284"/>
        <w:rPr>
          <w:rFonts w:ascii="Times New Roman" w:hAnsi="Times New Roman" w:cs="Times New Roman"/>
        </w:rPr>
      </w:pPr>
      <w:r w:rsidRPr="00024F93">
        <w:rPr>
          <w:rFonts w:ascii="Times New Roman" w:hAnsi="Times New Roman" w:cs="Times New Roman"/>
        </w:rPr>
        <w:t>Theme: “</w:t>
      </w:r>
      <w:proofErr w:type="spellStart"/>
      <w:r w:rsidRPr="00024F93">
        <w:rPr>
          <w:rFonts w:ascii="Times New Roman" w:hAnsi="Times New Roman" w:cs="Times New Roman"/>
        </w:rPr>
        <w:t>Ek</w:t>
      </w:r>
      <w:proofErr w:type="spellEnd"/>
      <w:r w:rsidRPr="00024F93">
        <w:rPr>
          <w:rFonts w:ascii="Times New Roman" w:hAnsi="Times New Roman" w:cs="Times New Roman"/>
        </w:rPr>
        <w:t xml:space="preserve"> Ped </w:t>
      </w:r>
      <w:proofErr w:type="spellStart"/>
      <w:r w:rsidRPr="00024F93">
        <w:rPr>
          <w:rFonts w:ascii="Times New Roman" w:hAnsi="Times New Roman" w:cs="Times New Roman"/>
        </w:rPr>
        <w:t>Maa</w:t>
      </w:r>
      <w:proofErr w:type="spellEnd"/>
      <w:r w:rsidRPr="00024F93">
        <w:rPr>
          <w:rFonts w:ascii="Times New Roman" w:hAnsi="Times New Roman" w:cs="Times New Roman"/>
        </w:rPr>
        <w:t xml:space="preserve"> </w:t>
      </w:r>
      <w:proofErr w:type="spellStart"/>
      <w:r w:rsidRPr="00024F93">
        <w:rPr>
          <w:rFonts w:ascii="Times New Roman" w:hAnsi="Times New Roman" w:cs="Times New Roman"/>
        </w:rPr>
        <w:t>ke</w:t>
      </w:r>
      <w:proofErr w:type="spellEnd"/>
      <w:r w:rsidRPr="00024F93">
        <w:rPr>
          <w:rFonts w:ascii="Times New Roman" w:hAnsi="Times New Roman" w:cs="Times New Roman"/>
        </w:rPr>
        <w:t xml:space="preserve"> </w:t>
      </w:r>
      <w:proofErr w:type="spellStart"/>
      <w:r w:rsidRPr="00024F93">
        <w:rPr>
          <w:rFonts w:ascii="Times New Roman" w:hAnsi="Times New Roman" w:cs="Times New Roman"/>
        </w:rPr>
        <w:t>Naam</w:t>
      </w:r>
      <w:proofErr w:type="spellEnd"/>
      <w:r w:rsidRPr="00024F93">
        <w:rPr>
          <w:rFonts w:ascii="Times New Roman" w:hAnsi="Times New Roman" w:cs="Times New Roman"/>
        </w:rPr>
        <w:t>”</w:t>
      </w:r>
    </w:p>
    <w:p w14:paraId="7C623F02" w14:textId="4F5D7F74" w:rsidR="00F906FC" w:rsidRPr="0071132F" w:rsidRDefault="00F906FC" w:rsidP="00F906FC">
      <w:pPr>
        <w:rPr>
          <w:rFonts w:ascii="Times New Roman" w:hAnsi="Times New Roman" w:cs="Times New Roman"/>
        </w:rPr>
      </w:pPr>
      <w:r w:rsidRPr="0071132F">
        <w:rPr>
          <w:rStyle w:val="Strong"/>
          <w:rFonts w:ascii="Times New Roman" w:hAnsi="Times New Roman" w:cs="Times New Roman"/>
        </w:rPr>
        <w:t>Objective:</w:t>
      </w:r>
      <w:r w:rsidRPr="0071132F">
        <w:rPr>
          <w:rFonts w:ascii="Times New Roman" w:hAnsi="Times New Roman" w:cs="Times New Roman"/>
        </w:rPr>
        <w:t xml:space="preserve"> To enhance green cover and promote environmental consciousness through tree plantation.</w:t>
      </w:r>
    </w:p>
    <w:p w14:paraId="64485C0A" w14:textId="77777777" w:rsidR="00024F93" w:rsidRPr="0071132F" w:rsidRDefault="00024F93" w:rsidP="00697038">
      <w:pPr>
        <w:spacing w:line="276" w:lineRule="auto"/>
        <w:jc w:val="both"/>
        <w:rPr>
          <w:rFonts w:ascii="Times New Roman" w:hAnsi="Times New Roman" w:cs="Times New Roman"/>
        </w:rPr>
      </w:pPr>
      <w:r w:rsidRPr="0071132F">
        <w:rPr>
          <w:rFonts w:ascii="Times New Roman" w:hAnsi="Times New Roman" w:cs="Times New Roman"/>
        </w:rPr>
        <w:t xml:space="preserve">On August 13, 2024, a tree plantation drive was organized by the Environment Awareness Cell of St. Bede’s College Shimla. The main objective of this event was to enhance green cover and promote environmental consciousness. The initiative, organized by Environment Awareness Cell, focused on planting Deodar and Horse Chestnut trees. The event witnessed an active participation of enthusiastic students of St. Bede’s College. Volunteers were briefed on planting techniques and environmental benefits. The saplings were planted in designated areas, ensuring proper spacing and depth. This event not only added 30 saplings to the college campus but also raised awareness about the importance of trees and environmental stewardship among the students. </w:t>
      </w:r>
    </w:p>
    <w:p w14:paraId="50EF5337" w14:textId="1F8BDF25" w:rsidR="00F906FC" w:rsidRPr="0071132F" w:rsidRDefault="0071132F" w:rsidP="00697038">
      <w:pPr>
        <w:spacing w:line="276" w:lineRule="auto"/>
        <w:jc w:val="both"/>
        <w:rPr>
          <w:rFonts w:ascii="Times New Roman" w:hAnsi="Times New Roman" w:cs="Times New Roman"/>
        </w:rPr>
      </w:pPr>
      <w:r w:rsidRPr="0071132F">
        <w:rPr>
          <w:rStyle w:val="Strong"/>
          <w:rFonts w:ascii="Times New Roman" w:hAnsi="Times New Roman" w:cs="Times New Roman"/>
        </w:rPr>
        <w:t>Outcome:</w:t>
      </w:r>
      <w:r w:rsidRPr="0071132F">
        <w:rPr>
          <w:rFonts w:ascii="Times New Roman" w:hAnsi="Times New Roman" w:cs="Times New Roman"/>
        </w:rPr>
        <w:t xml:space="preserve"> 30 saplings of Deodar and Horse Chestnut were planted, fostering environmental awareness among students.</w:t>
      </w:r>
    </w:p>
    <w:p w14:paraId="120F0800" w14:textId="64ED5EB2" w:rsidR="00AE5A71" w:rsidRPr="00024F93" w:rsidRDefault="00AE5A71" w:rsidP="00697038">
      <w:pPr>
        <w:spacing w:line="276" w:lineRule="auto"/>
        <w:jc w:val="both"/>
        <w:rPr>
          <w:rFonts w:ascii="Times New Roman" w:hAnsi="Times New Roman" w:cs="Times New Roman"/>
        </w:rPr>
      </w:pPr>
      <w:r>
        <w:rPr>
          <w:rFonts w:ascii="Times New Roman" w:hAnsi="Times New Roman" w:cs="Times New Roman"/>
          <w:noProof/>
          <w:lang w:eastAsia="en-IN"/>
        </w:rPr>
        <w:drawing>
          <wp:inline distT="0" distB="0" distL="0" distR="0" wp14:anchorId="0FF509A4" wp14:editId="10F4242C">
            <wp:extent cx="2680138" cy="2790496"/>
            <wp:effectExtent l="38100" t="38100" r="44450" b="29210"/>
            <wp:docPr id="984774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5314" cy="2785473"/>
                    </a:xfrm>
                    <a:prstGeom prst="rect">
                      <a:avLst/>
                    </a:prstGeom>
                    <a:noFill/>
                    <a:ln w="28575">
                      <a:solidFill>
                        <a:schemeClr val="tx1"/>
                      </a:solidFill>
                    </a:ln>
                  </pic:spPr>
                </pic:pic>
              </a:graphicData>
            </a:graphic>
          </wp:inline>
        </w:drawing>
      </w:r>
      <w:r>
        <w:rPr>
          <w:rFonts w:ascii="Times New Roman" w:hAnsi="Times New Roman" w:cs="Times New Roman"/>
        </w:rPr>
        <w:t xml:space="preserve"> </w:t>
      </w:r>
      <w:r w:rsidR="001810D5">
        <w:rPr>
          <w:noProof/>
          <w:lang w:eastAsia="en-IN"/>
        </w:rPr>
        <w:t xml:space="preserve"> </w:t>
      </w:r>
      <w:r>
        <w:rPr>
          <w:noProof/>
          <w:lang w:eastAsia="en-IN"/>
        </w:rPr>
        <w:drawing>
          <wp:inline distT="0" distB="0" distL="0" distR="0" wp14:anchorId="68D6486A" wp14:editId="3A856B56">
            <wp:extent cx="2506717" cy="2695902"/>
            <wp:effectExtent l="76200" t="76200" r="141605" b="1238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647" cy="2710883"/>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4CED59" w14:textId="5E7048EC" w:rsidR="00024F93" w:rsidRDefault="00024F93" w:rsidP="00024F93">
      <w:pPr>
        <w:spacing w:line="360" w:lineRule="auto"/>
        <w:jc w:val="both"/>
        <w:rPr>
          <w:rFonts w:ascii="Times New Roman" w:hAnsi="Times New Roman" w:cs="Times New Roman"/>
          <w:noProof/>
        </w:rPr>
      </w:pPr>
    </w:p>
    <w:p w14:paraId="599029DE" w14:textId="05BB719A" w:rsidR="00024F93" w:rsidRDefault="00335FAD" w:rsidP="00024F93">
      <w:pPr>
        <w:spacing w:line="360" w:lineRule="auto"/>
        <w:jc w:val="both"/>
        <w:rPr>
          <w:rFonts w:ascii="Times New Roman" w:hAnsi="Times New Roman" w:cs="Times New Roman"/>
        </w:rPr>
      </w:pPr>
      <w:r>
        <w:rPr>
          <w:noProof/>
          <w:lang w:eastAsia="en-IN"/>
        </w:rPr>
        <w:drawing>
          <wp:inline distT="0" distB="0" distL="0" distR="0" wp14:anchorId="05FD116D" wp14:editId="087B8468">
            <wp:extent cx="2617075" cy="3054694"/>
            <wp:effectExtent l="76200" t="76200" r="126365" b="1270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t="18042" b="2874"/>
                    <a:stretch/>
                  </pic:blipFill>
                  <pic:spPr bwMode="auto">
                    <a:xfrm>
                      <a:off x="0" y="0"/>
                      <a:ext cx="2643358" cy="3085372"/>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noProof/>
          <w:lang w:eastAsia="en-IN"/>
        </w:rPr>
        <w:drawing>
          <wp:inline distT="0" distB="0" distL="0" distR="0" wp14:anchorId="2ED36738" wp14:editId="2A14364E">
            <wp:extent cx="2490951" cy="3074276"/>
            <wp:effectExtent l="76200" t="76200" r="138430" b="12636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8960" cy="308416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91174E" w14:textId="46831C9B" w:rsidR="00A955FD" w:rsidRDefault="00A955FD" w:rsidP="00A955FD">
      <w:pPr>
        <w:ind w:left="-284" w:firstLine="284"/>
        <w:jc w:val="center"/>
        <w:rPr>
          <w:rFonts w:ascii="Times New Roman" w:hAnsi="Times New Roman" w:cs="Times New Roman"/>
        </w:rPr>
      </w:pPr>
      <w:r w:rsidRPr="00AE5A71">
        <w:rPr>
          <w:rFonts w:ascii="Times New Roman" w:hAnsi="Times New Roman" w:cs="Times New Roman"/>
          <w:b/>
        </w:rPr>
        <w:t>Tree Plantation Drive</w:t>
      </w:r>
      <w:r>
        <w:rPr>
          <w:rFonts w:ascii="Times New Roman" w:hAnsi="Times New Roman" w:cs="Times New Roman"/>
          <w:b/>
        </w:rPr>
        <w:t xml:space="preserve"> organized on </w:t>
      </w:r>
      <w:r w:rsidRPr="00A955FD">
        <w:rPr>
          <w:rFonts w:ascii="Times New Roman" w:hAnsi="Times New Roman" w:cs="Times New Roman"/>
          <w:b/>
        </w:rPr>
        <w:t>August 13, 2024</w:t>
      </w:r>
    </w:p>
    <w:p w14:paraId="5BFD0BDB" w14:textId="77777777" w:rsidR="00024F93" w:rsidRPr="00F906FC" w:rsidRDefault="00024F93" w:rsidP="00024F93">
      <w:pPr>
        <w:spacing w:line="276" w:lineRule="auto"/>
        <w:rPr>
          <w:rFonts w:ascii="Times New Roman" w:hAnsi="Times New Roman" w:cs="Times New Roman"/>
          <w:b/>
          <w:lang w:val="en-US"/>
        </w:rPr>
      </w:pPr>
      <w:r w:rsidRPr="00F906FC">
        <w:rPr>
          <w:rFonts w:ascii="Times New Roman" w:hAnsi="Times New Roman" w:cs="Times New Roman"/>
          <w:b/>
          <w:lang w:val="en-US"/>
        </w:rPr>
        <w:t>Poster Making Competition</w:t>
      </w:r>
    </w:p>
    <w:p w14:paraId="15BCC53A" w14:textId="77777777" w:rsidR="00024F93" w:rsidRPr="00024F93" w:rsidRDefault="00024F93" w:rsidP="00024F93">
      <w:pPr>
        <w:spacing w:line="276" w:lineRule="auto"/>
        <w:rPr>
          <w:rFonts w:ascii="Times New Roman" w:hAnsi="Times New Roman" w:cs="Times New Roman"/>
          <w:lang w:val="en-US"/>
        </w:rPr>
      </w:pPr>
      <w:r w:rsidRPr="00024F93">
        <w:rPr>
          <w:rFonts w:ascii="Times New Roman" w:hAnsi="Times New Roman" w:cs="Times New Roman"/>
          <w:lang w:val="en-US"/>
        </w:rPr>
        <w:t>Date: September 29, 2024</w:t>
      </w:r>
    </w:p>
    <w:p w14:paraId="05E6EE6F" w14:textId="77777777" w:rsidR="00024F93" w:rsidRPr="00024F93" w:rsidRDefault="00024F93" w:rsidP="00024F93">
      <w:pPr>
        <w:spacing w:line="276" w:lineRule="auto"/>
        <w:rPr>
          <w:rFonts w:ascii="Times New Roman" w:hAnsi="Times New Roman" w:cs="Times New Roman"/>
          <w:lang w:val="en-US"/>
        </w:rPr>
      </w:pPr>
      <w:r w:rsidRPr="00024F93">
        <w:rPr>
          <w:rFonts w:ascii="Times New Roman" w:hAnsi="Times New Roman" w:cs="Times New Roman"/>
          <w:lang w:val="en-US"/>
        </w:rPr>
        <w:t>Theme: Waterways of life</w:t>
      </w:r>
    </w:p>
    <w:p w14:paraId="75F88B07" w14:textId="3EA3C7BE" w:rsidR="0071132F" w:rsidRPr="0071132F" w:rsidRDefault="0071132F" w:rsidP="00F906FC">
      <w:pPr>
        <w:spacing w:line="276" w:lineRule="auto"/>
        <w:jc w:val="both"/>
        <w:rPr>
          <w:rFonts w:ascii="Times New Roman" w:eastAsia="Times New Roman" w:hAnsi="Times New Roman" w:cs="Times New Roman"/>
          <w:kern w:val="0"/>
          <w:lang w:eastAsia="en-IN"/>
        </w:rPr>
      </w:pPr>
      <w:r w:rsidRPr="0071132F">
        <w:rPr>
          <w:rStyle w:val="Strong"/>
          <w:rFonts w:ascii="Times New Roman" w:hAnsi="Times New Roman" w:cs="Times New Roman"/>
        </w:rPr>
        <w:t>Objective:</w:t>
      </w:r>
      <w:r w:rsidRPr="0071132F">
        <w:rPr>
          <w:rFonts w:ascii="Times New Roman" w:hAnsi="Times New Roman" w:cs="Times New Roman"/>
        </w:rPr>
        <w:t xml:space="preserve"> To raise awareness about the importance of conserving waterways through creative expression.</w:t>
      </w:r>
    </w:p>
    <w:p w14:paraId="1CF3F6F1" w14:textId="6698D00E" w:rsidR="00024F93" w:rsidRPr="0071132F" w:rsidRDefault="00F906FC" w:rsidP="00F906FC">
      <w:pPr>
        <w:spacing w:line="276" w:lineRule="auto"/>
        <w:jc w:val="both"/>
        <w:rPr>
          <w:rFonts w:ascii="Times New Roman" w:eastAsia="Times New Roman" w:hAnsi="Times New Roman" w:cs="Times New Roman"/>
          <w:kern w:val="0"/>
          <w:lang w:eastAsia="en-IN"/>
        </w:rPr>
      </w:pPr>
      <w:r w:rsidRPr="0071132F">
        <w:rPr>
          <w:rFonts w:ascii="Times New Roman" w:eastAsia="Times New Roman" w:hAnsi="Times New Roman" w:cs="Times New Roman"/>
          <w:kern w:val="0"/>
          <w:lang w:eastAsia="en-IN"/>
        </w:rPr>
        <w:t>O</w:t>
      </w:r>
      <w:r w:rsidR="00024F93" w:rsidRPr="0071132F">
        <w:rPr>
          <w:rFonts w:ascii="Times New Roman" w:eastAsia="Times New Roman" w:hAnsi="Times New Roman" w:cs="Times New Roman"/>
          <w:kern w:val="0"/>
          <w:lang w:eastAsia="en-IN"/>
        </w:rPr>
        <w:t>n September 29, 2024, the Environment Awareness Cell organised a Poster Making Competition on ‘World Rivers Day’ on the theme ‘Waterways of Life’. The competition attracted a diverse group of participants from different courses and each brought a unique perspective on how to conserve our waterways.</w:t>
      </w:r>
    </w:p>
    <w:p w14:paraId="56552B47" w14:textId="2E3B71FD" w:rsidR="00024F93" w:rsidRPr="0071132F" w:rsidRDefault="00024F93" w:rsidP="00024F93">
      <w:pPr>
        <w:spacing w:line="276" w:lineRule="auto"/>
        <w:rPr>
          <w:rFonts w:ascii="Times New Roman" w:eastAsia="Times New Roman" w:hAnsi="Times New Roman" w:cs="Times New Roman"/>
          <w:kern w:val="0"/>
          <w:lang w:eastAsia="en-IN"/>
        </w:rPr>
      </w:pPr>
      <w:r w:rsidRPr="0071132F">
        <w:rPr>
          <w:rFonts w:ascii="Times New Roman" w:eastAsia="Times New Roman" w:hAnsi="Times New Roman" w:cs="Times New Roman"/>
          <w:kern w:val="0"/>
          <w:lang w:eastAsia="en-IN"/>
        </w:rPr>
        <w:t>The panel of judges assessed the posters based on creativity, message clarity, artistic quality, and relevance to the theme.</w:t>
      </w:r>
    </w:p>
    <w:p w14:paraId="1C6A37AF" w14:textId="72CEEA09" w:rsidR="00024F93" w:rsidRPr="0071132F" w:rsidRDefault="00024F93" w:rsidP="00024F93">
      <w:pPr>
        <w:spacing w:line="276" w:lineRule="auto"/>
        <w:rPr>
          <w:rFonts w:ascii="Times New Roman" w:eastAsia="Times New Roman" w:hAnsi="Times New Roman" w:cs="Times New Roman"/>
          <w:kern w:val="0"/>
          <w:lang w:eastAsia="en-IN"/>
        </w:rPr>
      </w:pPr>
      <w:r w:rsidRPr="0071132F">
        <w:rPr>
          <w:rFonts w:ascii="Times New Roman" w:eastAsia="Times New Roman" w:hAnsi="Times New Roman" w:cs="Times New Roman"/>
          <w:kern w:val="0"/>
          <w:lang w:eastAsia="en-IN"/>
        </w:rPr>
        <w:t>The competition was concluded with the names of the winners:</w:t>
      </w:r>
    </w:p>
    <w:p w14:paraId="31E6F5D7" w14:textId="77777777" w:rsidR="00024F93" w:rsidRPr="0071132F" w:rsidRDefault="00024F93" w:rsidP="00024F93">
      <w:pPr>
        <w:spacing w:line="276" w:lineRule="auto"/>
        <w:rPr>
          <w:rFonts w:ascii="Times New Roman" w:eastAsia="Times New Roman" w:hAnsi="Times New Roman" w:cs="Times New Roman"/>
          <w:kern w:val="0"/>
          <w:lang w:eastAsia="en-IN"/>
        </w:rPr>
      </w:pPr>
      <w:r w:rsidRPr="0071132F">
        <w:rPr>
          <w:rFonts w:ascii="Times New Roman" w:eastAsia="Times New Roman" w:hAnsi="Times New Roman" w:cs="Times New Roman"/>
          <w:kern w:val="0"/>
          <w:lang w:eastAsia="en-IN"/>
        </w:rPr>
        <w:t>1</w:t>
      </w:r>
      <w:r w:rsidRPr="0071132F">
        <w:rPr>
          <w:rFonts w:ascii="Times New Roman" w:eastAsia="Times New Roman" w:hAnsi="Times New Roman" w:cs="Times New Roman"/>
          <w:kern w:val="0"/>
          <w:vertAlign w:val="superscript"/>
          <w:lang w:eastAsia="en-IN"/>
        </w:rPr>
        <w:t>st</w:t>
      </w:r>
      <w:r w:rsidRPr="0071132F">
        <w:rPr>
          <w:rFonts w:ascii="Times New Roman" w:eastAsia="Times New Roman" w:hAnsi="Times New Roman" w:cs="Times New Roman"/>
          <w:kern w:val="0"/>
          <w:lang w:eastAsia="en-IN"/>
        </w:rPr>
        <w:t xml:space="preserve"> Position: Nupur Thakur (B.sc Biotechnology Hons 1</w:t>
      </w:r>
      <w:r w:rsidRPr="0071132F">
        <w:rPr>
          <w:rFonts w:ascii="Times New Roman" w:eastAsia="Times New Roman" w:hAnsi="Times New Roman" w:cs="Times New Roman"/>
          <w:kern w:val="0"/>
          <w:vertAlign w:val="superscript"/>
          <w:lang w:eastAsia="en-IN"/>
        </w:rPr>
        <w:t>st</w:t>
      </w:r>
      <w:r w:rsidRPr="0071132F">
        <w:rPr>
          <w:rFonts w:ascii="Times New Roman" w:eastAsia="Times New Roman" w:hAnsi="Times New Roman" w:cs="Times New Roman"/>
          <w:kern w:val="0"/>
          <w:lang w:eastAsia="en-IN"/>
        </w:rPr>
        <w:t xml:space="preserve"> year)</w:t>
      </w:r>
    </w:p>
    <w:p w14:paraId="29C743B2" w14:textId="5C7CC0A7" w:rsidR="00335FAD" w:rsidRPr="0071132F" w:rsidRDefault="00024F93" w:rsidP="00024F93">
      <w:pPr>
        <w:spacing w:line="276" w:lineRule="auto"/>
        <w:rPr>
          <w:rFonts w:ascii="Times New Roman" w:eastAsia="Times New Roman" w:hAnsi="Times New Roman" w:cs="Times New Roman"/>
          <w:kern w:val="0"/>
          <w:lang w:eastAsia="en-IN"/>
        </w:rPr>
      </w:pPr>
      <w:r w:rsidRPr="0071132F">
        <w:rPr>
          <w:rFonts w:ascii="Times New Roman" w:eastAsia="Times New Roman" w:hAnsi="Times New Roman" w:cs="Times New Roman"/>
          <w:kern w:val="0"/>
          <w:lang w:eastAsia="en-IN"/>
        </w:rPr>
        <w:t>2</w:t>
      </w:r>
      <w:r w:rsidRPr="0071132F">
        <w:rPr>
          <w:rFonts w:ascii="Times New Roman" w:eastAsia="Times New Roman" w:hAnsi="Times New Roman" w:cs="Times New Roman"/>
          <w:kern w:val="0"/>
          <w:vertAlign w:val="superscript"/>
          <w:lang w:eastAsia="en-IN"/>
        </w:rPr>
        <w:t>nd</w:t>
      </w:r>
      <w:r w:rsidRPr="0071132F">
        <w:rPr>
          <w:rFonts w:ascii="Times New Roman" w:eastAsia="Times New Roman" w:hAnsi="Times New Roman" w:cs="Times New Roman"/>
          <w:kern w:val="0"/>
          <w:lang w:eastAsia="en-IN"/>
        </w:rPr>
        <w:t xml:space="preserve"> Position: </w:t>
      </w:r>
      <w:proofErr w:type="spellStart"/>
      <w:r w:rsidRPr="0071132F">
        <w:rPr>
          <w:rFonts w:ascii="Times New Roman" w:eastAsia="Times New Roman" w:hAnsi="Times New Roman" w:cs="Times New Roman"/>
          <w:kern w:val="0"/>
          <w:lang w:eastAsia="en-IN"/>
        </w:rPr>
        <w:t>Rozali</w:t>
      </w:r>
      <w:proofErr w:type="spellEnd"/>
      <w:r w:rsidRPr="0071132F">
        <w:rPr>
          <w:rFonts w:ascii="Times New Roman" w:eastAsia="Times New Roman" w:hAnsi="Times New Roman" w:cs="Times New Roman"/>
          <w:kern w:val="0"/>
          <w:lang w:eastAsia="en-IN"/>
        </w:rPr>
        <w:t xml:space="preserve"> </w:t>
      </w:r>
      <w:proofErr w:type="spellStart"/>
      <w:r w:rsidRPr="0071132F">
        <w:rPr>
          <w:rFonts w:ascii="Times New Roman" w:eastAsia="Times New Roman" w:hAnsi="Times New Roman" w:cs="Times New Roman"/>
          <w:kern w:val="0"/>
          <w:lang w:eastAsia="en-IN"/>
        </w:rPr>
        <w:t>Thapa</w:t>
      </w:r>
      <w:proofErr w:type="spellEnd"/>
      <w:r w:rsidRPr="0071132F">
        <w:rPr>
          <w:rFonts w:ascii="Times New Roman" w:eastAsia="Times New Roman" w:hAnsi="Times New Roman" w:cs="Times New Roman"/>
          <w:kern w:val="0"/>
          <w:lang w:eastAsia="en-IN"/>
        </w:rPr>
        <w:t xml:space="preserve"> (B.A. English Hons 3</w:t>
      </w:r>
      <w:r w:rsidRPr="0071132F">
        <w:rPr>
          <w:rFonts w:ascii="Times New Roman" w:eastAsia="Times New Roman" w:hAnsi="Times New Roman" w:cs="Times New Roman"/>
          <w:kern w:val="0"/>
          <w:vertAlign w:val="superscript"/>
          <w:lang w:eastAsia="en-IN"/>
        </w:rPr>
        <w:t>rd</w:t>
      </w:r>
      <w:r w:rsidRPr="0071132F">
        <w:rPr>
          <w:rFonts w:ascii="Times New Roman" w:eastAsia="Times New Roman" w:hAnsi="Times New Roman" w:cs="Times New Roman"/>
          <w:kern w:val="0"/>
          <w:lang w:eastAsia="en-IN"/>
        </w:rPr>
        <w:t xml:space="preserve"> year)</w:t>
      </w:r>
    </w:p>
    <w:p w14:paraId="2C32910D" w14:textId="48D5D1AF" w:rsidR="0071132F" w:rsidRPr="0071132F" w:rsidRDefault="0071132F" w:rsidP="0071132F">
      <w:pPr>
        <w:spacing w:line="276" w:lineRule="auto"/>
        <w:jc w:val="both"/>
        <w:rPr>
          <w:rFonts w:ascii="Times New Roman" w:eastAsia="Times New Roman" w:hAnsi="Times New Roman" w:cs="Times New Roman"/>
          <w:kern w:val="0"/>
          <w:lang w:eastAsia="en-IN"/>
        </w:rPr>
      </w:pPr>
      <w:r w:rsidRPr="0071132F">
        <w:rPr>
          <w:rStyle w:val="Strong"/>
          <w:rFonts w:ascii="Times New Roman" w:hAnsi="Times New Roman" w:cs="Times New Roman"/>
        </w:rPr>
        <w:lastRenderedPageBreak/>
        <w:t>Outcome:</w:t>
      </w:r>
      <w:r w:rsidRPr="0071132F">
        <w:rPr>
          <w:rFonts w:ascii="Times New Roman" w:hAnsi="Times New Roman" w:cs="Times New Roman"/>
        </w:rPr>
        <w:t xml:space="preserve"> Engaged diverse participants, fostering unique perspectives on water conservation through poster art.</w:t>
      </w:r>
    </w:p>
    <w:p w14:paraId="0F728DF1" w14:textId="0B42136E" w:rsidR="00F906FC" w:rsidRDefault="00024F93" w:rsidP="00F906FC">
      <w:pPr>
        <w:spacing w:line="276" w:lineRule="auto"/>
        <w:jc w:val="center"/>
        <w:rPr>
          <w:rFonts w:ascii="Times New Roman" w:eastAsia="Times New Roman" w:hAnsi="Times New Roman" w:cs="Times New Roman"/>
          <w:noProof/>
          <w:kern w:val="0"/>
          <w:lang w:eastAsia="en-IN"/>
        </w:rPr>
      </w:pPr>
      <w:r>
        <w:rPr>
          <w:noProof/>
          <w:lang w:eastAsia="en-IN"/>
        </w:rPr>
        <w:drawing>
          <wp:inline distT="0" distB="0" distL="0" distR="0" wp14:anchorId="7F479CC3" wp14:editId="577415EC">
            <wp:extent cx="4162097" cy="2554014"/>
            <wp:effectExtent l="38100" t="38100" r="29210" b="36830"/>
            <wp:docPr id="1273409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09837"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6827" cy="2563053"/>
                    </a:xfrm>
                    <a:prstGeom prst="rect">
                      <a:avLst/>
                    </a:prstGeom>
                    <a:noFill/>
                    <a:ln w="28575">
                      <a:solidFill>
                        <a:schemeClr val="tx1"/>
                      </a:solidFill>
                    </a:ln>
                  </pic:spPr>
                </pic:pic>
              </a:graphicData>
            </a:graphic>
          </wp:inline>
        </w:drawing>
      </w:r>
    </w:p>
    <w:p w14:paraId="15066E1E" w14:textId="07406EAF" w:rsidR="00335FAD" w:rsidRDefault="00335FAD" w:rsidP="00335FAD">
      <w:pPr>
        <w:spacing w:line="276" w:lineRule="auto"/>
        <w:rPr>
          <w:rFonts w:ascii="Times New Roman" w:eastAsia="Times New Roman" w:hAnsi="Times New Roman" w:cs="Times New Roman"/>
          <w:noProof/>
          <w:kern w:val="0"/>
          <w:lang w:eastAsia="en-IN"/>
        </w:rPr>
      </w:pPr>
      <w:r>
        <w:rPr>
          <w:rFonts w:ascii="Times New Roman" w:eastAsia="Times New Roman" w:hAnsi="Times New Roman" w:cs="Times New Roman"/>
          <w:noProof/>
          <w:kern w:val="0"/>
          <w:lang w:eastAsia="en-IN"/>
        </w:rPr>
        <w:t xml:space="preserve">   </w:t>
      </w:r>
      <w:r>
        <w:rPr>
          <w:noProof/>
          <w:lang w:eastAsia="en-IN"/>
        </w:rPr>
        <w:drawing>
          <wp:inline distT="0" distB="0" distL="0" distR="0" wp14:anchorId="270137AD" wp14:editId="32837F9C">
            <wp:extent cx="2585544" cy="2579491"/>
            <wp:effectExtent l="38100" t="38100" r="43815" b="30480"/>
            <wp:docPr id="2075972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72672"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596074" cy="2589997"/>
                    </a:xfrm>
                    <a:prstGeom prst="rect">
                      <a:avLst/>
                    </a:prstGeom>
                    <a:noFill/>
                    <a:ln w="28575">
                      <a:solidFill>
                        <a:schemeClr val="tx1"/>
                      </a:solidFill>
                    </a:ln>
                  </pic:spPr>
                </pic:pic>
              </a:graphicData>
            </a:graphic>
          </wp:inline>
        </w:drawing>
      </w:r>
      <w:r w:rsidR="00F906FC">
        <w:rPr>
          <w:noProof/>
          <w:lang w:eastAsia="en-IN"/>
        </w:rPr>
        <w:drawing>
          <wp:inline distT="0" distB="0" distL="0" distR="0" wp14:anchorId="4DE2F45C" wp14:editId="6528F69C">
            <wp:extent cx="2774731" cy="2569779"/>
            <wp:effectExtent l="38100" t="38100" r="45085" b="40640"/>
            <wp:docPr id="17672640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64091"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555" cy="2596474"/>
                    </a:xfrm>
                    <a:prstGeom prst="rect">
                      <a:avLst/>
                    </a:prstGeom>
                    <a:noFill/>
                    <a:ln w="28575">
                      <a:solidFill>
                        <a:schemeClr val="tx1"/>
                      </a:solidFill>
                    </a:ln>
                  </pic:spPr>
                </pic:pic>
              </a:graphicData>
            </a:graphic>
          </wp:inline>
        </w:drawing>
      </w:r>
    </w:p>
    <w:p w14:paraId="5938B90E" w14:textId="1AE80E29" w:rsidR="00335FAD" w:rsidRPr="00A955FD" w:rsidRDefault="00A955FD" w:rsidP="00A955FD">
      <w:pPr>
        <w:spacing w:line="276" w:lineRule="auto"/>
        <w:jc w:val="center"/>
        <w:rPr>
          <w:rFonts w:ascii="Times New Roman" w:hAnsi="Times New Roman" w:cs="Times New Roman"/>
          <w:b/>
          <w:lang w:val="en-US"/>
        </w:rPr>
      </w:pPr>
      <w:r w:rsidRPr="00A955FD">
        <w:rPr>
          <w:rFonts w:ascii="Times New Roman" w:hAnsi="Times New Roman" w:cs="Times New Roman"/>
          <w:b/>
          <w:lang w:val="en-US"/>
        </w:rPr>
        <w:t>Poster Making Competition organized on September 29, 2024</w:t>
      </w:r>
    </w:p>
    <w:p w14:paraId="6E278C9E" w14:textId="048FA054" w:rsidR="00024F93" w:rsidRDefault="00024F93" w:rsidP="00024F93">
      <w:pPr>
        <w:rPr>
          <w:rFonts w:ascii="Times New Roman" w:hAnsi="Times New Roman" w:cs="Times New Roman"/>
        </w:rPr>
      </w:pPr>
      <w:r>
        <w:rPr>
          <w:rFonts w:ascii="Times New Roman" w:hAnsi="Times New Roman" w:cs="Times New Roman"/>
        </w:rPr>
        <w:t>Cleanliness Drive</w:t>
      </w:r>
    </w:p>
    <w:p w14:paraId="7E4A6A21" w14:textId="77777777" w:rsidR="00024F93" w:rsidRDefault="00024F93" w:rsidP="00024F93">
      <w:pPr>
        <w:rPr>
          <w:rFonts w:ascii="Times New Roman" w:hAnsi="Times New Roman" w:cs="Times New Roman"/>
        </w:rPr>
      </w:pPr>
      <w:r>
        <w:rPr>
          <w:rFonts w:ascii="Times New Roman" w:hAnsi="Times New Roman" w:cs="Times New Roman"/>
        </w:rPr>
        <w:t>Date: November 22, 2024</w:t>
      </w:r>
    </w:p>
    <w:p w14:paraId="07D66103" w14:textId="77777777" w:rsidR="00024F93" w:rsidRDefault="00024F93" w:rsidP="00024F93">
      <w:pPr>
        <w:rPr>
          <w:rFonts w:ascii="Times New Roman" w:hAnsi="Times New Roman" w:cs="Times New Roman"/>
        </w:rPr>
      </w:pPr>
      <w:r>
        <w:rPr>
          <w:rFonts w:ascii="Times New Roman" w:hAnsi="Times New Roman" w:cs="Times New Roman"/>
        </w:rPr>
        <w:t>Theme: Clean and Green is the perfect dream</w:t>
      </w:r>
    </w:p>
    <w:p w14:paraId="597B72FF" w14:textId="548D27B9" w:rsidR="0071132F" w:rsidRPr="0071132F" w:rsidRDefault="0071132F" w:rsidP="0071132F">
      <w:pPr>
        <w:jc w:val="both"/>
        <w:rPr>
          <w:rFonts w:ascii="Times New Roman" w:hAnsi="Times New Roman" w:cs="Times New Roman"/>
        </w:rPr>
      </w:pPr>
      <w:r w:rsidRPr="0071132F">
        <w:rPr>
          <w:rStyle w:val="Strong"/>
          <w:rFonts w:ascii="Times New Roman" w:hAnsi="Times New Roman" w:cs="Times New Roman"/>
        </w:rPr>
        <w:t>Objective:</w:t>
      </w:r>
      <w:r w:rsidRPr="0071132F">
        <w:rPr>
          <w:rFonts w:ascii="Times New Roman" w:hAnsi="Times New Roman" w:cs="Times New Roman"/>
        </w:rPr>
        <w:t xml:space="preserve"> To promote hygiene, environmental sustainability, and community engagement through a cleanliness drive.</w:t>
      </w:r>
    </w:p>
    <w:p w14:paraId="049F34E9" w14:textId="77777777" w:rsidR="00335FAD" w:rsidRDefault="00024F93" w:rsidP="0071132F">
      <w:pPr>
        <w:jc w:val="both"/>
        <w:rPr>
          <w:rFonts w:ascii="Times New Roman" w:hAnsi="Times New Roman" w:cs="Times New Roman"/>
        </w:rPr>
      </w:pPr>
      <w:r>
        <w:rPr>
          <w:rFonts w:ascii="Times New Roman" w:hAnsi="Times New Roman" w:cs="Times New Roman"/>
        </w:rPr>
        <w:lastRenderedPageBreak/>
        <w:t xml:space="preserve">A </w:t>
      </w:r>
      <w:r w:rsidRPr="00335FAD">
        <w:rPr>
          <w:rFonts w:ascii="Times New Roman" w:hAnsi="Times New Roman" w:cs="Times New Roman"/>
        </w:rPr>
        <w:t>cleanliness drive was organised on November 22, 2024 by the Environment Awareness Cell on the theme, ‘Clean and Green is the perfect dream.’ with the aim of promoting hygiene, environmental sustainability and community engagement. The event took place around the library and canteen area of the college, making people aware about their surroundings.</w:t>
      </w:r>
      <w:r w:rsidR="00335FAD" w:rsidRPr="00335FAD">
        <w:rPr>
          <w:rFonts w:ascii="Times New Roman" w:hAnsi="Times New Roman" w:cs="Times New Roman"/>
        </w:rPr>
        <w:t xml:space="preserve"> The cleanliness drive was a successful step towards a cleaner and healthier environment. It demonstrated the power of collective effort in tackling environment issues.</w:t>
      </w:r>
    </w:p>
    <w:p w14:paraId="68A8803D" w14:textId="23E0B8E7" w:rsidR="00024F93" w:rsidRPr="0071132F" w:rsidRDefault="0071132F" w:rsidP="00024F93">
      <w:pPr>
        <w:spacing w:line="276" w:lineRule="auto"/>
        <w:rPr>
          <w:rFonts w:ascii="Times New Roman" w:hAnsi="Times New Roman" w:cs="Times New Roman"/>
        </w:rPr>
      </w:pPr>
      <w:r w:rsidRPr="0071132F">
        <w:rPr>
          <w:rStyle w:val="Strong"/>
          <w:rFonts w:ascii="Times New Roman" w:hAnsi="Times New Roman" w:cs="Times New Roman"/>
        </w:rPr>
        <w:t>Outcome:</w:t>
      </w:r>
      <w:r w:rsidRPr="0071132F">
        <w:rPr>
          <w:rFonts w:ascii="Times New Roman" w:hAnsi="Times New Roman" w:cs="Times New Roman"/>
        </w:rPr>
        <w:t xml:space="preserve"> Successfully improved cleanliness around the library and canteen, highlighting the impact of collective efforts on environmental health.</w:t>
      </w:r>
    </w:p>
    <w:p w14:paraId="10260FEC" w14:textId="2F7ADCD8" w:rsidR="00024F93" w:rsidRDefault="00024F93" w:rsidP="00024F93">
      <w:pPr>
        <w:spacing w:line="276" w:lineRule="auto"/>
        <w:rPr>
          <w:rFonts w:ascii="Times New Roman" w:eastAsia="Times New Roman" w:hAnsi="Times New Roman" w:cs="Times New Roman"/>
          <w:kern w:val="0"/>
          <w:lang w:eastAsia="en-IN"/>
        </w:rPr>
      </w:pPr>
      <w:r>
        <w:rPr>
          <w:noProof/>
          <w:lang w:eastAsia="en-IN"/>
        </w:rPr>
        <w:drawing>
          <wp:inline distT="0" distB="0" distL="0" distR="0" wp14:anchorId="3223F380" wp14:editId="4900C602">
            <wp:extent cx="2554014" cy="2790496"/>
            <wp:effectExtent l="38100" t="38100" r="36830" b="29210"/>
            <wp:docPr id="6" name="Picture 5" descr="e84103eb-8a0e-43d5-bac0-9fa0569d9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e84103eb-8a0e-43d5-bac0-9fa0569d93a6.jpg"/>
                    <pic:cNvPicPr>
                      <a:picLocks noChangeAspect="1"/>
                    </pic:cNvPicPr>
                  </pic:nvPicPr>
                  <pic:blipFill>
                    <a:blip r:embed="rId14" cstate="print"/>
                    <a:stretch>
                      <a:fillRect/>
                    </a:stretch>
                  </pic:blipFill>
                  <pic:spPr>
                    <a:xfrm>
                      <a:off x="0" y="0"/>
                      <a:ext cx="2552509" cy="2788852"/>
                    </a:xfrm>
                    <a:prstGeom prst="rect">
                      <a:avLst/>
                    </a:prstGeom>
                    <a:ln w="28575">
                      <a:solidFill>
                        <a:schemeClr val="tx1"/>
                      </a:solidFill>
                    </a:ln>
                  </pic:spPr>
                </pic:pic>
              </a:graphicData>
            </a:graphic>
          </wp:inline>
        </w:drawing>
      </w:r>
      <w:r w:rsidR="0071132F">
        <w:rPr>
          <w:rFonts w:ascii="Times New Roman" w:eastAsia="Times New Roman" w:hAnsi="Times New Roman" w:cs="Times New Roman"/>
          <w:kern w:val="0"/>
          <w:lang w:eastAsia="en-IN"/>
        </w:rPr>
        <w:t xml:space="preserve">  </w:t>
      </w:r>
      <w:r w:rsidR="00335FAD">
        <w:rPr>
          <w:rFonts w:ascii="Times New Roman" w:eastAsia="Times New Roman" w:hAnsi="Times New Roman" w:cs="Times New Roman"/>
          <w:kern w:val="0"/>
          <w:lang w:eastAsia="en-IN"/>
        </w:rPr>
        <w:t xml:space="preserve">   </w:t>
      </w:r>
      <w:r w:rsidR="00335FAD">
        <w:rPr>
          <w:noProof/>
          <w:lang w:eastAsia="en-IN"/>
        </w:rPr>
        <w:drawing>
          <wp:inline distT="0" distB="0" distL="0" distR="0" wp14:anchorId="3FACACC8" wp14:editId="7F2BDDCB">
            <wp:extent cx="2768937" cy="2790496"/>
            <wp:effectExtent l="38100" t="38100" r="31750" b="29210"/>
            <wp:docPr id="3" name="Picture 2" descr="670c4363-8b74-4ca2-8f9d-85b651136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670c4363-8b74-4ca2-8f9d-85b651136e02.jpg"/>
                    <pic:cNvPicPr>
                      <a:picLocks noChangeAspect="1"/>
                    </pic:cNvPicPr>
                  </pic:nvPicPr>
                  <pic:blipFill>
                    <a:blip r:embed="rId15" cstate="print"/>
                    <a:stretch>
                      <a:fillRect/>
                    </a:stretch>
                  </pic:blipFill>
                  <pic:spPr>
                    <a:xfrm>
                      <a:off x="0" y="0"/>
                      <a:ext cx="2783773" cy="2805447"/>
                    </a:xfrm>
                    <a:prstGeom prst="rect">
                      <a:avLst/>
                    </a:prstGeom>
                    <a:ln w="28575">
                      <a:solidFill>
                        <a:schemeClr val="tx1"/>
                      </a:solidFill>
                    </a:ln>
                  </pic:spPr>
                </pic:pic>
              </a:graphicData>
            </a:graphic>
          </wp:inline>
        </w:drawing>
      </w:r>
    </w:p>
    <w:p w14:paraId="5EE0BC47" w14:textId="4BDB87A0" w:rsidR="00335FAD" w:rsidRDefault="00335FAD" w:rsidP="00335FAD">
      <w:pPr>
        <w:spacing w:line="276" w:lineRule="auto"/>
        <w:rPr>
          <w:noProof/>
        </w:rPr>
      </w:pPr>
      <w:r>
        <w:rPr>
          <w:noProof/>
        </w:rPr>
        <w:t xml:space="preserve"> </w:t>
      </w:r>
      <w:r>
        <w:rPr>
          <w:noProof/>
          <w:lang w:eastAsia="en-IN"/>
        </w:rPr>
        <w:drawing>
          <wp:inline distT="0" distB="0" distL="0" distR="0" wp14:anchorId="3D8FABC9" wp14:editId="51CF1A8B">
            <wp:extent cx="2790497" cy="2852514"/>
            <wp:effectExtent l="38100" t="38100" r="29210" b="43180"/>
            <wp:docPr id="8691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332" cy="2889145"/>
                    </a:xfrm>
                    <a:prstGeom prst="rect">
                      <a:avLst/>
                    </a:prstGeom>
                    <a:noFill/>
                    <a:ln w="28575">
                      <a:solidFill>
                        <a:schemeClr val="tx1"/>
                      </a:solidFill>
                    </a:ln>
                  </pic:spPr>
                </pic:pic>
              </a:graphicData>
            </a:graphic>
          </wp:inline>
        </w:drawing>
      </w:r>
      <w:r w:rsidR="0071132F">
        <w:rPr>
          <w:noProof/>
        </w:rPr>
        <w:t xml:space="preserve">    </w:t>
      </w:r>
      <w:r>
        <w:rPr>
          <w:noProof/>
          <w:lang w:eastAsia="en-IN"/>
        </w:rPr>
        <w:drawing>
          <wp:inline distT="0" distB="0" distL="0" distR="0" wp14:anchorId="6FF38396" wp14:editId="431793A5">
            <wp:extent cx="2601310" cy="2900856"/>
            <wp:effectExtent l="38100" t="38100" r="46990" b="33020"/>
            <wp:docPr id="4" name="Picture 3" descr="a47e0569-b097-499e-ac54-e09eb4412f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47e0569-b097-499e-ac54-e09eb4412f1a.jpg"/>
                    <pic:cNvPicPr>
                      <a:picLocks noChangeAspect="1"/>
                    </pic:cNvPicPr>
                  </pic:nvPicPr>
                  <pic:blipFill>
                    <a:blip r:embed="rId17" cstate="print"/>
                    <a:stretch>
                      <a:fillRect/>
                    </a:stretch>
                  </pic:blipFill>
                  <pic:spPr>
                    <a:xfrm>
                      <a:off x="0" y="0"/>
                      <a:ext cx="2617351" cy="2918744"/>
                    </a:xfrm>
                    <a:prstGeom prst="rect">
                      <a:avLst/>
                    </a:prstGeom>
                    <a:ln w="28575">
                      <a:solidFill>
                        <a:schemeClr val="tx1"/>
                      </a:solidFill>
                    </a:ln>
                  </pic:spPr>
                </pic:pic>
              </a:graphicData>
            </a:graphic>
          </wp:inline>
        </w:drawing>
      </w:r>
      <w:r>
        <w:rPr>
          <w:rFonts w:ascii="Times New Roman" w:eastAsia="Times New Roman" w:hAnsi="Times New Roman" w:cs="Times New Roman"/>
          <w:kern w:val="0"/>
          <w:lang w:eastAsia="en-IN"/>
        </w:rPr>
        <w:t xml:space="preserve"> </w:t>
      </w:r>
      <w:r>
        <w:rPr>
          <w:noProof/>
        </w:rPr>
        <w:t xml:space="preserve"> </w:t>
      </w:r>
    </w:p>
    <w:p w14:paraId="675785CE" w14:textId="1DAE691C" w:rsidR="00A955FD" w:rsidRPr="00A955FD" w:rsidRDefault="00A955FD" w:rsidP="00A955FD">
      <w:pPr>
        <w:jc w:val="center"/>
        <w:rPr>
          <w:rFonts w:ascii="Times New Roman" w:hAnsi="Times New Roman" w:cs="Times New Roman"/>
          <w:b/>
        </w:rPr>
      </w:pPr>
      <w:r w:rsidRPr="00A955FD">
        <w:rPr>
          <w:rFonts w:ascii="Times New Roman" w:hAnsi="Times New Roman" w:cs="Times New Roman"/>
          <w:b/>
        </w:rPr>
        <w:t>Cleanliness Drive organized on November 22, 2024</w:t>
      </w:r>
    </w:p>
    <w:p w14:paraId="5E3661EC" w14:textId="77777777" w:rsidR="00A955FD" w:rsidRDefault="00A955FD" w:rsidP="00335FAD">
      <w:pPr>
        <w:spacing w:line="276" w:lineRule="auto"/>
        <w:rPr>
          <w:rFonts w:ascii="Times New Roman" w:eastAsia="Times New Roman" w:hAnsi="Times New Roman" w:cs="Times New Roman"/>
          <w:kern w:val="0"/>
          <w:lang w:eastAsia="en-IN"/>
        </w:rPr>
      </w:pPr>
    </w:p>
    <w:p w14:paraId="795ACABB" w14:textId="4B467BCB" w:rsidR="00335FAD" w:rsidRPr="0071132F" w:rsidRDefault="00335FAD" w:rsidP="00335FAD">
      <w:pPr>
        <w:spacing w:line="276" w:lineRule="auto"/>
        <w:rPr>
          <w:rFonts w:ascii="Times New Roman" w:eastAsia="Times New Roman" w:hAnsi="Times New Roman" w:cs="Times New Roman"/>
          <w:b/>
          <w:kern w:val="0"/>
          <w:lang w:eastAsia="en-IN"/>
        </w:rPr>
      </w:pPr>
      <w:r w:rsidRPr="0071132F">
        <w:rPr>
          <w:rFonts w:ascii="Times New Roman" w:hAnsi="Times New Roman" w:cs="Times New Roman"/>
          <w:b/>
        </w:rPr>
        <w:t>Compost Sale</w:t>
      </w:r>
    </w:p>
    <w:p w14:paraId="2B205628" w14:textId="77777777" w:rsidR="00335FAD" w:rsidRDefault="00335FAD" w:rsidP="00335FAD">
      <w:pPr>
        <w:spacing w:line="276" w:lineRule="auto"/>
        <w:ind w:right="-166"/>
        <w:rPr>
          <w:rFonts w:ascii="Times New Roman" w:hAnsi="Times New Roman" w:cs="Times New Roman"/>
        </w:rPr>
      </w:pPr>
      <w:r>
        <w:rPr>
          <w:rFonts w:ascii="Times New Roman" w:hAnsi="Times New Roman" w:cs="Times New Roman"/>
        </w:rPr>
        <w:t>Date: December 12, 2024</w:t>
      </w:r>
    </w:p>
    <w:p w14:paraId="5862BB66" w14:textId="3B9A24C5" w:rsidR="0071132F" w:rsidRPr="0071132F" w:rsidRDefault="0071132F" w:rsidP="0071132F">
      <w:pPr>
        <w:spacing w:line="276" w:lineRule="auto"/>
        <w:ind w:right="-166"/>
        <w:jc w:val="both"/>
        <w:rPr>
          <w:rFonts w:ascii="Times New Roman" w:hAnsi="Times New Roman" w:cs="Times New Roman"/>
          <w:kern w:val="0"/>
          <w14:ligatures w14:val="none"/>
        </w:rPr>
      </w:pPr>
      <w:r w:rsidRPr="0071132F">
        <w:rPr>
          <w:rStyle w:val="Strong"/>
          <w:rFonts w:ascii="Times New Roman" w:hAnsi="Times New Roman" w:cs="Times New Roman"/>
        </w:rPr>
        <w:t>Objective:</w:t>
      </w:r>
      <w:r w:rsidRPr="0071132F">
        <w:rPr>
          <w:rFonts w:ascii="Times New Roman" w:hAnsi="Times New Roman" w:cs="Times New Roman"/>
        </w:rPr>
        <w:t xml:space="preserve"> To promote sustainable waste management and support local agriculture through the sale of affordable, high-quality compost.</w:t>
      </w:r>
    </w:p>
    <w:p w14:paraId="7AFE311D" w14:textId="77777777" w:rsidR="00335FAD" w:rsidRPr="0071132F" w:rsidRDefault="00335FAD" w:rsidP="0071132F">
      <w:pPr>
        <w:spacing w:line="276" w:lineRule="auto"/>
        <w:ind w:right="-166"/>
        <w:jc w:val="both"/>
        <w:rPr>
          <w:rFonts w:ascii="Times New Roman" w:hAnsi="Times New Roman" w:cs="Times New Roman"/>
        </w:rPr>
      </w:pPr>
      <w:r w:rsidRPr="0071132F">
        <w:rPr>
          <w:rFonts w:ascii="Times New Roman" w:hAnsi="Times New Roman" w:cs="Times New Roman"/>
          <w:kern w:val="0"/>
          <w14:ligatures w14:val="none"/>
        </w:rPr>
        <w:t xml:space="preserve">A compost sale was organised by Environment Awareness Cell in collaboration with the Department of Biotechnology and Microbiology on December 12, 2024 in the </w:t>
      </w:r>
      <w:proofErr w:type="gramStart"/>
      <w:r w:rsidRPr="0071132F">
        <w:rPr>
          <w:rFonts w:ascii="Times New Roman" w:hAnsi="Times New Roman" w:cs="Times New Roman"/>
          <w:kern w:val="0"/>
          <w14:ligatures w14:val="none"/>
        </w:rPr>
        <w:t>college.,</w:t>
      </w:r>
      <w:proofErr w:type="gramEnd"/>
      <w:r w:rsidRPr="0071132F">
        <w:rPr>
          <w:rFonts w:ascii="Times New Roman" w:hAnsi="Times New Roman" w:cs="Times New Roman"/>
          <w:kern w:val="0"/>
          <w14:ligatures w14:val="none"/>
        </w:rPr>
        <w:t xml:space="preserve"> with the aim of providing affordable, high-quality compost for local farmers and gardeners improving plant growth and productivity in a sustainable manner. </w:t>
      </w:r>
      <w:r w:rsidRPr="0071132F">
        <w:rPr>
          <w:rFonts w:ascii="Times New Roman" w:hAnsi="Times New Roman" w:cs="Times New Roman"/>
        </w:rPr>
        <w:t>This event aimed at waste reduction, to raise awareness about the benefits of composting, waste management and sustainability, educating people on how they can reduce waste and contribute to greener practices.</w:t>
      </w:r>
    </w:p>
    <w:p w14:paraId="2381737B" w14:textId="5D3B6A02" w:rsidR="0071132F" w:rsidRPr="0071132F" w:rsidRDefault="0071132F" w:rsidP="0071132F">
      <w:pPr>
        <w:spacing w:line="276" w:lineRule="auto"/>
        <w:ind w:right="-166"/>
        <w:jc w:val="both"/>
        <w:rPr>
          <w:rFonts w:ascii="Times New Roman" w:hAnsi="Times New Roman" w:cs="Times New Roman"/>
        </w:rPr>
      </w:pPr>
      <w:r w:rsidRPr="0071132F">
        <w:rPr>
          <w:rStyle w:val="Strong"/>
          <w:rFonts w:ascii="Times New Roman" w:hAnsi="Times New Roman" w:cs="Times New Roman"/>
        </w:rPr>
        <w:t>Outcome:</w:t>
      </w:r>
      <w:r w:rsidRPr="0071132F">
        <w:rPr>
          <w:rFonts w:ascii="Times New Roman" w:hAnsi="Times New Roman" w:cs="Times New Roman"/>
        </w:rPr>
        <w:t xml:space="preserve"> Raised awareness about composting and sustainability while providing eco-friendly compost to enhance plant growth and productivity.</w:t>
      </w:r>
    </w:p>
    <w:p w14:paraId="2AEDBCED" w14:textId="39EF6ABA" w:rsidR="0071132F" w:rsidRPr="00A955FD" w:rsidRDefault="00335FAD" w:rsidP="00335FAD">
      <w:pPr>
        <w:spacing w:line="276" w:lineRule="auto"/>
        <w:ind w:right="-166"/>
        <w:rPr>
          <w:rFonts w:ascii="Times New Roman" w:hAnsi="Times New Roman" w:cs="Times New Roman"/>
        </w:rPr>
      </w:pPr>
      <w:r>
        <w:rPr>
          <w:noProof/>
          <w:lang w:eastAsia="en-IN"/>
        </w:rPr>
        <w:drawing>
          <wp:inline distT="0" distB="0" distL="0" distR="0" wp14:anchorId="7E161321" wp14:editId="414FBC0B">
            <wp:extent cx="5092262" cy="3294993"/>
            <wp:effectExtent l="38100" t="38100" r="32385" b="39370"/>
            <wp:docPr id="512218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18838" name="Picture 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6685" cy="3323737"/>
                    </a:xfrm>
                    <a:prstGeom prst="rect">
                      <a:avLst/>
                    </a:prstGeom>
                    <a:noFill/>
                    <a:ln w="28575">
                      <a:solidFill>
                        <a:schemeClr val="tx1"/>
                      </a:solidFill>
                    </a:ln>
                  </pic:spPr>
                </pic:pic>
              </a:graphicData>
            </a:graphic>
          </wp:inline>
        </w:drawing>
      </w:r>
      <w:r>
        <w:rPr>
          <w:rFonts w:ascii="Times New Roman" w:hAnsi="Times New Roman" w:cs="Times New Roman"/>
        </w:rPr>
        <w:t xml:space="preserve">       </w:t>
      </w:r>
    </w:p>
    <w:p w14:paraId="0FC376FB" w14:textId="2687B4FB" w:rsidR="00335FAD" w:rsidRPr="00024F93" w:rsidRDefault="00A955FD" w:rsidP="009A560A">
      <w:pPr>
        <w:pStyle w:val="NormalWeb"/>
      </w:pPr>
      <w:r>
        <w:rPr>
          <w:noProof/>
          <w14:ligatures w14:val="standardContextual"/>
        </w:rPr>
        <w:lastRenderedPageBreak/>
        <w:drawing>
          <wp:inline distT="0" distB="0" distL="0" distR="0" wp14:anchorId="123DAF72" wp14:editId="295A1940">
            <wp:extent cx="5801710" cy="3468413"/>
            <wp:effectExtent l="38100" t="38100" r="46990" b="36830"/>
            <wp:docPr id="1" name="Picture 1" descr="C:\Users\Bio-Tech\Desktop\Bioetch 24-25\Compost sale\IMG-2024121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Tech\Desktop\Bioetch 24-25\Compost sale\IMG-20241212-WA002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798"/>
                    <a:stretch/>
                  </pic:blipFill>
                  <pic:spPr bwMode="auto">
                    <a:xfrm>
                      <a:off x="0" y="0"/>
                      <a:ext cx="5783913" cy="3457773"/>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2838967D" w14:textId="05487934" w:rsidR="00A955FD" w:rsidRDefault="00A955FD" w:rsidP="00A955FD">
      <w:pPr>
        <w:pStyle w:val="NormalWeb"/>
      </w:pPr>
      <w:r>
        <w:rPr>
          <w:noProof/>
          <w14:ligatures w14:val="standardContextual"/>
        </w:rPr>
        <w:drawing>
          <wp:inline distT="0" distB="0" distL="0" distR="0" wp14:anchorId="34BF414A" wp14:editId="6674A4F0">
            <wp:extent cx="5801710" cy="3515710"/>
            <wp:effectExtent l="38100" t="38100" r="46990" b="46990"/>
            <wp:docPr id="9" name="Picture 9" descr="C:\Users\Bio-Tech\Desktop\Bioetch 24-25\Compost sale\IMG-2024121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o-Tech\Desktop\Bioetch 24-25\Compost sale\IMG-20241212-WA002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369"/>
                    <a:stretch/>
                  </pic:blipFill>
                  <pic:spPr bwMode="auto">
                    <a:xfrm>
                      <a:off x="0" y="0"/>
                      <a:ext cx="5801711" cy="3515711"/>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4B94817D" w14:textId="77777777" w:rsidR="00A955FD" w:rsidRPr="00C3589B" w:rsidRDefault="00A955FD" w:rsidP="00A955FD">
      <w:pPr>
        <w:spacing w:line="360" w:lineRule="auto"/>
        <w:jc w:val="center"/>
        <w:rPr>
          <w:rFonts w:ascii="Times New Roman" w:hAnsi="Times New Roman" w:cs="Times New Roman"/>
          <w:b/>
        </w:rPr>
      </w:pPr>
      <w:r w:rsidRPr="00C3589B">
        <w:rPr>
          <w:rFonts w:ascii="Times New Roman" w:hAnsi="Times New Roman" w:cs="Times New Roman"/>
          <w:b/>
        </w:rPr>
        <w:t>Compost Sale organized on December 12, 2024</w:t>
      </w:r>
    </w:p>
    <w:p w14:paraId="5305F03A" w14:textId="77777777" w:rsidR="00024F93" w:rsidRDefault="00024F93" w:rsidP="00024F93">
      <w:pPr>
        <w:spacing w:line="276" w:lineRule="auto"/>
        <w:rPr>
          <w:rFonts w:ascii="Times New Roman" w:hAnsi="Times New Roman" w:cs="Times New Roman"/>
          <w:lang w:val="en-US"/>
        </w:rPr>
      </w:pPr>
    </w:p>
    <w:p w14:paraId="3593A296" w14:textId="77777777" w:rsidR="00024F93" w:rsidRDefault="00024F93" w:rsidP="00024F93">
      <w:pPr>
        <w:spacing w:line="360" w:lineRule="auto"/>
        <w:jc w:val="both"/>
        <w:rPr>
          <w:rFonts w:ascii="Times New Roman" w:hAnsi="Times New Roman" w:cs="Times New Roman"/>
        </w:rPr>
      </w:pPr>
    </w:p>
    <w:p w14:paraId="41B8E42B" w14:textId="517A0430" w:rsidR="00024F93" w:rsidRDefault="00024F93" w:rsidP="00024F93">
      <w:pPr>
        <w:ind w:left="-284" w:firstLine="284"/>
      </w:pPr>
      <w:r>
        <w:rPr>
          <w:rFonts w:ascii="Times New Roman" w:hAnsi="Times New Roman" w:cs="Times New Roman"/>
        </w:rPr>
        <w:t xml:space="preserve">                                                                  </w:t>
      </w:r>
      <w:r w:rsidR="009A560A">
        <w:rPr>
          <w:rFonts w:ascii="Times New Roman" w:hAnsi="Times New Roman" w:cs="Times New Roman"/>
        </w:rPr>
        <w:t xml:space="preserve">                             </w:t>
      </w:r>
      <w:bookmarkStart w:id="0" w:name="_GoBack"/>
      <w:bookmarkEnd w:id="0"/>
    </w:p>
    <w:sectPr w:rsidR="00024F93" w:rsidSect="00335FAD">
      <w:headerReference w:type="default" r:id="rId21"/>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775815" w14:textId="77777777" w:rsidR="0052619F" w:rsidRDefault="0052619F" w:rsidP="009A560A">
      <w:pPr>
        <w:spacing w:after="0" w:line="240" w:lineRule="auto"/>
      </w:pPr>
      <w:r>
        <w:separator/>
      </w:r>
    </w:p>
  </w:endnote>
  <w:endnote w:type="continuationSeparator" w:id="0">
    <w:p w14:paraId="3FC78DA5" w14:textId="77777777" w:rsidR="0052619F" w:rsidRDefault="0052619F" w:rsidP="009A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ourgette">
    <w:altName w:val="Segoe Print"/>
    <w:charset w:val="00"/>
    <w:family w:val="auto"/>
    <w:pitch w:val="default"/>
    <w:sig w:usb0="00000000"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B3709" w14:textId="77777777" w:rsidR="0052619F" w:rsidRDefault="0052619F" w:rsidP="009A560A">
      <w:pPr>
        <w:spacing w:after="0" w:line="240" w:lineRule="auto"/>
      </w:pPr>
      <w:r>
        <w:separator/>
      </w:r>
    </w:p>
  </w:footnote>
  <w:footnote w:type="continuationSeparator" w:id="0">
    <w:p w14:paraId="7645004F" w14:textId="77777777" w:rsidR="0052619F" w:rsidRDefault="0052619F" w:rsidP="009A56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DA78C" w14:textId="7D2FF162" w:rsidR="009A560A" w:rsidRDefault="009A560A" w:rsidP="009A560A">
    <w:pPr>
      <w:pStyle w:val="Header"/>
      <w:tabs>
        <w:tab w:val="left" w:pos="4300"/>
      </w:tabs>
      <w:ind w:left="-142"/>
      <w:jc w:val="center"/>
    </w:pPr>
    <w:r>
      <w:rPr>
        <w:noProof/>
        <w:lang w:eastAsia="en-IN"/>
      </w:rPr>
      <w:drawing>
        <wp:anchor distT="0" distB="0" distL="114300" distR="114300" simplePos="0" relativeHeight="251659264" behindDoc="0" locked="0" layoutInCell="1" allowOverlap="1" wp14:anchorId="1A1E2730" wp14:editId="11D22319">
          <wp:simplePos x="0" y="0"/>
          <wp:positionH relativeFrom="margin">
            <wp:posOffset>-269875</wp:posOffset>
          </wp:positionH>
          <wp:positionV relativeFrom="paragraph">
            <wp:posOffset>91440</wp:posOffset>
          </wp:positionV>
          <wp:extent cx="754380" cy="885825"/>
          <wp:effectExtent l="0" t="0" r="0" b="0"/>
          <wp:wrapNone/>
          <wp:docPr id="11" name="Picture 5"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clipar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8858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p>
  <w:p w14:paraId="039179B5" w14:textId="77777777" w:rsidR="009A560A" w:rsidRDefault="009A560A" w:rsidP="009A560A">
    <w:pPr>
      <w:pStyle w:val="Header"/>
      <w:ind w:left="-142"/>
      <w:jc w:val="center"/>
    </w:pPr>
  </w:p>
  <w:p w14:paraId="7EF6D20B" w14:textId="77777777" w:rsidR="009A560A" w:rsidRDefault="009A560A" w:rsidP="009A560A">
    <w:pPr>
      <w:tabs>
        <w:tab w:val="center" w:pos="4513"/>
        <w:tab w:val="right" w:pos="9026"/>
      </w:tabs>
      <w:spacing w:after="0" w:line="240" w:lineRule="auto"/>
      <w:ind w:left="-142"/>
      <w:jc w:val="center"/>
      <w:rPr>
        <w:rFonts w:ascii="Brush Script MT" w:eastAsia="Courgette" w:hAnsi="Brush Script MT" w:cs="Courgette"/>
        <w:b/>
        <w:color w:val="7030A0"/>
        <w:sz w:val="36"/>
        <w:szCs w:val="36"/>
      </w:rPr>
    </w:pPr>
    <w:r>
      <w:tab/>
      <w:t xml:space="preserve">                                                                     </w:t>
    </w:r>
    <w:r>
      <w:rPr>
        <w:rFonts w:ascii="Brush Script MT" w:eastAsia="Courgette" w:hAnsi="Brush Script MT" w:cs="Courgette"/>
        <w:b/>
        <w:color w:val="7030A0"/>
        <w:sz w:val="36"/>
        <w:szCs w:val="36"/>
      </w:rPr>
      <w:t>Environment Cell</w:t>
    </w:r>
  </w:p>
  <w:p w14:paraId="5DE4E02A" w14:textId="77777777" w:rsidR="009A560A" w:rsidRDefault="009A560A" w:rsidP="009A560A">
    <w:pPr>
      <w:tabs>
        <w:tab w:val="center" w:pos="4513"/>
        <w:tab w:val="right" w:pos="9026"/>
      </w:tabs>
      <w:spacing w:after="0" w:line="240" w:lineRule="auto"/>
      <w:ind w:left="-142"/>
      <w:jc w:val="center"/>
      <w:rPr>
        <w:rFonts w:ascii="Brush Script MT" w:eastAsia="Courgette" w:hAnsi="Brush Script MT" w:cs="Courgette"/>
        <w:b/>
        <w:color w:val="7030A0"/>
        <w:sz w:val="36"/>
        <w:szCs w:val="36"/>
      </w:rPr>
    </w:pPr>
    <w:r>
      <w:rPr>
        <w:rFonts w:ascii="Brush Script MT" w:eastAsia="Courgette" w:hAnsi="Brush Script MT" w:cs="Courgette"/>
        <w:b/>
        <w:color w:val="7030A0"/>
        <w:sz w:val="36"/>
        <w:szCs w:val="36"/>
      </w:rPr>
      <w:t xml:space="preserve">                                                        St. Bede’s College, Shimla</w:t>
    </w:r>
  </w:p>
  <w:p w14:paraId="307881F3" w14:textId="77777777" w:rsidR="009A560A" w:rsidRDefault="009A560A" w:rsidP="009A560A">
    <w:pPr>
      <w:pStyle w:val="Header"/>
    </w:pPr>
  </w:p>
  <w:p w14:paraId="174DEF8F" w14:textId="2F7D83A4" w:rsidR="009A560A" w:rsidRDefault="009A560A">
    <w:pPr>
      <w:pStyle w:val="Header"/>
    </w:pPr>
  </w:p>
  <w:p w14:paraId="30B0881E" w14:textId="77777777" w:rsidR="009A560A" w:rsidRDefault="009A56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MDExsrC0MDE2MzY0MLVU0lEKTi0uzszPAykwrAUA/AG6QiwAAAA="/>
  </w:docVars>
  <w:rsids>
    <w:rsidRoot w:val="00024F93"/>
    <w:rsid w:val="00024F93"/>
    <w:rsid w:val="00151D1D"/>
    <w:rsid w:val="001810D5"/>
    <w:rsid w:val="00335FAD"/>
    <w:rsid w:val="004D2F98"/>
    <w:rsid w:val="0052619F"/>
    <w:rsid w:val="005F18DA"/>
    <w:rsid w:val="00697038"/>
    <w:rsid w:val="0071132F"/>
    <w:rsid w:val="007C2541"/>
    <w:rsid w:val="009A560A"/>
    <w:rsid w:val="00A955FD"/>
    <w:rsid w:val="00AE5A71"/>
    <w:rsid w:val="00C80FEB"/>
    <w:rsid w:val="00E863C3"/>
    <w:rsid w:val="00F906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43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4F9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4F9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4F9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4F9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4F9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4F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4F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4F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4F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F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4F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4F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4F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4F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4F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4F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4F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4F93"/>
    <w:rPr>
      <w:rFonts w:eastAsiaTheme="majorEastAsia" w:cstheme="majorBidi"/>
      <w:color w:val="272727" w:themeColor="text1" w:themeTint="D8"/>
    </w:rPr>
  </w:style>
  <w:style w:type="paragraph" w:styleId="Title">
    <w:name w:val="Title"/>
    <w:basedOn w:val="Normal"/>
    <w:next w:val="Normal"/>
    <w:link w:val="TitleChar"/>
    <w:uiPriority w:val="10"/>
    <w:qFormat/>
    <w:rsid w:val="00024F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4F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4F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4F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4F93"/>
    <w:pPr>
      <w:spacing w:before="160"/>
      <w:jc w:val="center"/>
    </w:pPr>
    <w:rPr>
      <w:i/>
      <w:iCs/>
      <w:color w:val="404040" w:themeColor="text1" w:themeTint="BF"/>
    </w:rPr>
  </w:style>
  <w:style w:type="character" w:customStyle="1" w:styleId="QuoteChar">
    <w:name w:val="Quote Char"/>
    <w:basedOn w:val="DefaultParagraphFont"/>
    <w:link w:val="Quote"/>
    <w:uiPriority w:val="29"/>
    <w:rsid w:val="00024F93"/>
    <w:rPr>
      <w:i/>
      <w:iCs/>
      <w:color w:val="404040" w:themeColor="text1" w:themeTint="BF"/>
    </w:rPr>
  </w:style>
  <w:style w:type="paragraph" w:styleId="ListParagraph">
    <w:name w:val="List Paragraph"/>
    <w:basedOn w:val="Normal"/>
    <w:uiPriority w:val="34"/>
    <w:qFormat/>
    <w:rsid w:val="00024F93"/>
    <w:pPr>
      <w:ind w:left="720"/>
      <w:contextualSpacing/>
    </w:pPr>
  </w:style>
  <w:style w:type="character" w:styleId="IntenseEmphasis">
    <w:name w:val="Intense Emphasis"/>
    <w:basedOn w:val="DefaultParagraphFont"/>
    <w:uiPriority w:val="21"/>
    <w:qFormat/>
    <w:rsid w:val="00024F93"/>
    <w:rPr>
      <w:i/>
      <w:iCs/>
      <w:color w:val="2F5496" w:themeColor="accent1" w:themeShade="BF"/>
    </w:rPr>
  </w:style>
  <w:style w:type="paragraph" w:styleId="IntenseQuote">
    <w:name w:val="Intense Quote"/>
    <w:basedOn w:val="Normal"/>
    <w:next w:val="Normal"/>
    <w:link w:val="IntenseQuoteChar"/>
    <w:uiPriority w:val="30"/>
    <w:qFormat/>
    <w:rsid w:val="00024F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4F93"/>
    <w:rPr>
      <w:i/>
      <w:iCs/>
      <w:color w:val="2F5496" w:themeColor="accent1" w:themeShade="BF"/>
    </w:rPr>
  </w:style>
  <w:style w:type="character" w:styleId="IntenseReference">
    <w:name w:val="Intense Reference"/>
    <w:basedOn w:val="DefaultParagraphFont"/>
    <w:uiPriority w:val="32"/>
    <w:qFormat/>
    <w:rsid w:val="00024F93"/>
    <w:rPr>
      <w:b/>
      <w:bCs/>
      <w:smallCaps/>
      <w:color w:val="2F5496" w:themeColor="accent1" w:themeShade="BF"/>
      <w:spacing w:val="5"/>
    </w:rPr>
  </w:style>
  <w:style w:type="paragraph" w:styleId="BalloonText">
    <w:name w:val="Balloon Text"/>
    <w:basedOn w:val="Normal"/>
    <w:link w:val="BalloonTextChar"/>
    <w:uiPriority w:val="99"/>
    <w:semiHidden/>
    <w:unhideWhenUsed/>
    <w:rsid w:val="00AE5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A71"/>
    <w:rPr>
      <w:rFonts w:ascii="Tahoma" w:hAnsi="Tahoma" w:cs="Tahoma"/>
      <w:sz w:val="16"/>
      <w:szCs w:val="16"/>
    </w:rPr>
  </w:style>
  <w:style w:type="character" w:styleId="Strong">
    <w:name w:val="Strong"/>
    <w:basedOn w:val="DefaultParagraphFont"/>
    <w:uiPriority w:val="22"/>
    <w:qFormat/>
    <w:rsid w:val="00F906FC"/>
    <w:rPr>
      <w:b/>
      <w:bCs/>
    </w:rPr>
  </w:style>
  <w:style w:type="paragraph" w:styleId="NormalWeb">
    <w:name w:val="Normal (Web)"/>
    <w:basedOn w:val="Normal"/>
    <w:uiPriority w:val="99"/>
    <w:unhideWhenUsed/>
    <w:rsid w:val="00A955FD"/>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Header">
    <w:name w:val="header"/>
    <w:basedOn w:val="Normal"/>
    <w:link w:val="HeaderChar"/>
    <w:uiPriority w:val="99"/>
    <w:unhideWhenUsed/>
    <w:rsid w:val="009A5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60A"/>
  </w:style>
  <w:style w:type="paragraph" w:styleId="Footer">
    <w:name w:val="footer"/>
    <w:basedOn w:val="Normal"/>
    <w:link w:val="FooterChar"/>
    <w:uiPriority w:val="99"/>
    <w:unhideWhenUsed/>
    <w:rsid w:val="009A5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6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4F9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4F9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4F9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4F9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4F9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4F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4F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4F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4F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F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4F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4F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4F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4F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4F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4F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4F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4F93"/>
    <w:rPr>
      <w:rFonts w:eastAsiaTheme="majorEastAsia" w:cstheme="majorBidi"/>
      <w:color w:val="272727" w:themeColor="text1" w:themeTint="D8"/>
    </w:rPr>
  </w:style>
  <w:style w:type="paragraph" w:styleId="Title">
    <w:name w:val="Title"/>
    <w:basedOn w:val="Normal"/>
    <w:next w:val="Normal"/>
    <w:link w:val="TitleChar"/>
    <w:uiPriority w:val="10"/>
    <w:qFormat/>
    <w:rsid w:val="00024F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4F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4F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4F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4F93"/>
    <w:pPr>
      <w:spacing w:before="160"/>
      <w:jc w:val="center"/>
    </w:pPr>
    <w:rPr>
      <w:i/>
      <w:iCs/>
      <w:color w:val="404040" w:themeColor="text1" w:themeTint="BF"/>
    </w:rPr>
  </w:style>
  <w:style w:type="character" w:customStyle="1" w:styleId="QuoteChar">
    <w:name w:val="Quote Char"/>
    <w:basedOn w:val="DefaultParagraphFont"/>
    <w:link w:val="Quote"/>
    <w:uiPriority w:val="29"/>
    <w:rsid w:val="00024F93"/>
    <w:rPr>
      <w:i/>
      <w:iCs/>
      <w:color w:val="404040" w:themeColor="text1" w:themeTint="BF"/>
    </w:rPr>
  </w:style>
  <w:style w:type="paragraph" w:styleId="ListParagraph">
    <w:name w:val="List Paragraph"/>
    <w:basedOn w:val="Normal"/>
    <w:uiPriority w:val="34"/>
    <w:qFormat/>
    <w:rsid w:val="00024F93"/>
    <w:pPr>
      <w:ind w:left="720"/>
      <w:contextualSpacing/>
    </w:pPr>
  </w:style>
  <w:style w:type="character" w:styleId="IntenseEmphasis">
    <w:name w:val="Intense Emphasis"/>
    <w:basedOn w:val="DefaultParagraphFont"/>
    <w:uiPriority w:val="21"/>
    <w:qFormat/>
    <w:rsid w:val="00024F93"/>
    <w:rPr>
      <w:i/>
      <w:iCs/>
      <w:color w:val="2F5496" w:themeColor="accent1" w:themeShade="BF"/>
    </w:rPr>
  </w:style>
  <w:style w:type="paragraph" w:styleId="IntenseQuote">
    <w:name w:val="Intense Quote"/>
    <w:basedOn w:val="Normal"/>
    <w:next w:val="Normal"/>
    <w:link w:val="IntenseQuoteChar"/>
    <w:uiPriority w:val="30"/>
    <w:qFormat/>
    <w:rsid w:val="00024F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4F93"/>
    <w:rPr>
      <w:i/>
      <w:iCs/>
      <w:color w:val="2F5496" w:themeColor="accent1" w:themeShade="BF"/>
    </w:rPr>
  </w:style>
  <w:style w:type="character" w:styleId="IntenseReference">
    <w:name w:val="Intense Reference"/>
    <w:basedOn w:val="DefaultParagraphFont"/>
    <w:uiPriority w:val="32"/>
    <w:qFormat/>
    <w:rsid w:val="00024F93"/>
    <w:rPr>
      <w:b/>
      <w:bCs/>
      <w:smallCaps/>
      <w:color w:val="2F5496" w:themeColor="accent1" w:themeShade="BF"/>
      <w:spacing w:val="5"/>
    </w:rPr>
  </w:style>
  <w:style w:type="paragraph" w:styleId="BalloonText">
    <w:name w:val="Balloon Text"/>
    <w:basedOn w:val="Normal"/>
    <w:link w:val="BalloonTextChar"/>
    <w:uiPriority w:val="99"/>
    <w:semiHidden/>
    <w:unhideWhenUsed/>
    <w:rsid w:val="00AE5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A71"/>
    <w:rPr>
      <w:rFonts w:ascii="Tahoma" w:hAnsi="Tahoma" w:cs="Tahoma"/>
      <w:sz w:val="16"/>
      <w:szCs w:val="16"/>
    </w:rPr>
  </w:style>
  <w:style w:type="character" w:styleId="Strong">
    <w:name w:val="Strong"/>
    <w:basedOn w:val="DefaultParagraphFont"/>
    <w:uiPriority w:val="22"/>
    <w:qFormat/>
    <w:rsid w:val="00F906FC"/>
    <w:rPr>
      <w:b/>
      <w:bCs/>
    </w:rPr>
  </w:style>
  <w:style w:type="paragraph" w:styleId="NormalWeb">
    <w:name w:val="Normal (Web)"/>
    <w:basedOn w:val="Normal"/>
    <w:uiPriority w:val="99"/>
    <w:unhideWhenUsed/>
    <w:rsid w:val="00A955FD"/>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Header">
    <w:name w:val="header"/>
    <w:basedOn w:val="Normal"/>
    <w:link w:val="HeaderChar"/>
    <w:uiPriority w:val="99"/>
    <w:unhideWhenUsed/>
    <w:rsid w:val="009A5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60A"/>
  </w:style>
  <w:style w:type="paragraph" w:styleId="Footer">
    <w:name w:val="footer"/>
    <w:basedOn w:val="Normal"/>
    <w:link w:val="FooterChar"/>
    <w:uiPriority w:val="99"/>
    <w:unhideWhenUsed/>
    <w:rsid w:val="009A5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48055">
      <w:bodyDiv w:val="1"/>
      <w:marLeft w:val="0"/>
      <w:marRight w:val="0"/>
      <w:marTop w:val="0"/>
      <w:marBottom w:val="0"/>
      <w:divBdr>
        <w:top w:val="none" w:sz="0" w:space="0" w:color="auto"/>
        <w:left w:val="none" w:sz="0" w:space="0" w:color="auto"/>
        <w:bottom w:val="none" w:sz="0" w:space="0" w:color="auto"/>
        <w:right w:val="none" w:sz="0" w:space="0" w:color="auto"/>
      </w:divBdr>
    </w:div>
    <w:div w:id="432555260">
      <w:bodyDiv w:val="1"/>
      <w:marLeft w:val="0"/>
      <w:marRight w:val="0"/>
      <w:marTop w:val="0"/>
      <w:marBottom w:val="0"/>
      <w:divBdr>
        <w:top w:val="none" w:sz="0" w:space="0" w:color="auto"/>
        <w:left w:val="none" w:sz="0" w:space="0" w:color="auto"/>
        <w:bottom w:val="none" w:sz="0" w:space="0" w:color="auto"/>
        <w:right w:val="none" w:sz="0" w:space="0" w:color="auto"/>
      </w:divBdr>
    </w:div>
    <w:div w:id="658507165">
      <w:bodyDiv w:val="1"/>
      <w:marLeft w:val="0"/>
      <w:marRight w:val="0"/>
      <w:marTop w:val="0"/>
      <w:marBottom w:val="0"/>
      <w:divBdr>
        <w:top w:val="none" w:sz="0" w:space="0" w:color="auto"/>
        <w:left w:val="none" w:sz="0" w:space="0" w:color="auto"/>
        <w:bottom w:val="none" w:sz="0" w:space="0" w:color="auto"/>
        <w:right w:val="none" w:sz="0" w:space="0" w:color="auto"/>
      </w:divBdr>
    </w:div>
    <w:div w:id="688259660">
      <w:bodyDiv w:val="1"/>
      <w:marLeft w:val="0"/>
      <w:marRight w:val="0"/>
      <w:marTop w:val="0"/>
      <w:marBottom w:val="0"/>
      <w:divBdr>
        <w:top w:val="none" w:sz="0" w:space="0" w:color="auto"/>
        <w:left w:val="none" w:sz="0" w:space="0" w:color="auto"/>
        <w:bottom w:val="none" w:sz="0" w:space="0" w:color="auto"/>
        <w:right w:val="none" w:sz="0" w:space="0" w:color="auto"/>
      </w:divBdr>
    </w:div>
    <w:div w:id="807556414">
      <w:bodyDiv w:val="1"/>
      <w:marLeft w:val="0"/>
      <w:marRight w:val="0"/>
      <w:marTop w:val="0"/>
      <w:marBottom w:val="0"/>
      <w:divBdr>
        <w:top w:val="none" w:sz="0" w:space="0" w:color="auto"/>
        <w:left w:val="none" w:sz="0" w:space="0" w:color="auto"/>
        <w:bottom w:val="none" w:sz="0" w:space="0" w:color="auto"/>
        <w:right w:val="none" w:sz="0" w:space="0" w:color="auto"/>
      </w:divBdr>
    </w:div>
    <w:div w:id="967274539">
      <w:bodyDiv w:val="1"/>
      <w:marLeft w:val="0"/>
      <w:marRight w:val="0"/>
      <w:marTop w:val="0"/>
      <w:marBottom w:val="0"/>
      <w:divBdr>
        <w:top w:val="none" w:sz="0" w:space="0" w:color="auto"/>
        <w:left w:val="none" w:sz="0" w:space="0" w:color="auto"/>
        <w:bottom w:val="none" w:sz="0" w:space="0" w:color="auto"/>
        <w:right w:val="none" w:sz="0" w:space="0" w:color="auto"/>
      </w:divBdr>
    </w:div>
    <w:div w:id="1043210504">
      <w:bodyDiv w:val="1"/>
      <w:marLeft w:val="0"/>
      <w:marRight w:val="0"/>
      <w:marTop w:val="0"/>
      <w:marBottom w:val="0"/>
      <w:divBdr>
        <w:top w:val="none" w:sz="0" w:space="0" w:color="auto"/>
        <w:left w:val="none" w:sz="0" w:space="0" w:color="auto"/>
        <w:bottom w:val="none" w:sz="0" w:space="0" w:color="auto"/>
        <w:right w:val="none" w:sz="0" w:space="0" w:color="auto"/>
      </w:divBdr>
    </w:div>
    <w:div w:id="1045330790">
      <w:bodyDiv w:val="1"/>
      <w:marLeft w:val="0"/>
      <w:marRight w:val="0"/>
      <w:marTop w:val="0"/>
      <w:marBottom w:val="0"/>
      <w:divBdr>
        <w:top w:val="none" w:sz="0" w:space="0" w:color="auto"/>
        <w:left w:val="none" w:sz="0" w:space="0" w:color="auto"/>
        <w:bottom w:val="none" w:sz="0" w:space="0" w:color="auto"/>
        <w:right w:val="none" w:sz="0" w:space="0" w:color="auto"/>
      </w:divBdr>
    </w:div>
    <w:div w:id="140564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7</Pages>
  <Words>602</Words>
  <Characters>3435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Anuva Chandra</dc:creator>
  <cp:keywords/>
  <dc:description/>
  <cp:lastModifiedBy>Bio-Tech</cp:lastModifiedBy>
  <cp:revision>5</cp:revision>
  <dcterms:created xsi:type="dcterms:W3CDTF">2025-02-19T08:56:00Z</dcterms:created>
  <dcterms:modified xsi:type="dcterms:W3CDTF">2025-04-03T04:48:00Z</dcterms:modified>
</cp:coreProperties>
</file>